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CEE37" w14:textId="4B6D2A84" w:rsidR="006D17E2" w:rsidRDefault="006D17E2">
      <w:r>
        <w:rPr>
          <w:noProof/>
        </w:rPr>
        <w:drawing>
          <wp:anchor distT="0" distB="0" distL="114300" distR="114300" simplePos="0" relativeHeight="251661312" behindDoc="1" locked="0" layoutInCell="1" allowOverlap="1" wp14:anchorId="189358E0" wp14:editId="3604F4C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5295265" cy="7515860"/>
            <wp:effectExtent l="0" t="0" r="635" b="8890"/>
            <wp:wrapNone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CA8A525" wp14:editId="3F34692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295265" cy="7515860"/>
            <wp:effectExtent l="0" t="0" r="635" b="8890"/>
            <wp:wrapNone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E4F1F" w14:textId="77777777" w:rsidR="006D17E2" w:rsidRDefault="006D17E2">
      <w:r>
        <w:br w:type="page"/>
      </w:r>
    </w:p>
    <w:p w14:paraId="547EF099" w14:textId="641CEC1B" w:rsidR="00C33F90" w:rsidRDefault="006D17E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F71EE49" wp14:editId="449ABF0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5322627" cy="7555152"/>
            <wp:effectExtent l="0" t="0" r="0" b="8255"/>
            <wp:wrapNone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627" cy="755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386497" wp14:editId="7CAA633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22627" cy="7555152"/>
            <wp:effectExtent l="0" t="0" r="0" b="8255"/>
            <wp:wrapNone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816" cy="7558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3F90" w:rsidSect="006D17E2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E2"/>
    <w:rsid w:val="006D17E2"/>
    <w:rsid w:val="00C24D03"/>
    <w:rsid w:val="00C3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4228E"/>
  <w15:chartTrackingRefBased/>
  <w15:docId w15:val="{3A434F9B-56C1-40C1-A4E9-50133719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D17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Kramer - Fonden for Socialt Ansvar</dc:creator>
  <cp:keywords/>
  <dc:description/>
  <cp:lastModifiedBy>Celina Kramer - Fonden for Socialt Ansvar</cp:lastModifiedBy>
  <cp:revision>2</cp:revision>
  <dcterms:created xsi:type="dcterms:W3CDTF">2022-03-23T12:42:00Z</dcterms:created>
  <dcterms:modified xsi:type="dcterms:W3CDTF">2022-03-23T12:46:00Z</dcterms:modified>
</cp:coreProperties>
</file>