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1019"/>
        <w:gridCol w:w="5007"/>
        <w:gridCol w:w="2986"/>
        <w:gridCol w:w="2736"/>
        <w:gridCol w:w="1968"/>
      </w:tblGrid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Emne</w:t>
            </w: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Hvem/Metode</w:t>
            </w: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Mål</w:t>
            </w: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Materialer</w:t>
            </w:r>
          </w:p>
        </w:tc>
      </w:tr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17.00-17.15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Tjek ind</w:t>
            </w:r>
          </w:p>
          <w:p w:rsidR="00CE054C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Bland kvinderne så folk sidder med nogen de ikke plejer.</w:t>
            </w: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Tal med din sidemand: Nævn tre ting du tror en kommune laver.</w:t>
            </w: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4A7BC3" w:rsidRPr="00365B15" w:rsidRDefault="004A7BC3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Hvad lærte jeg sidst?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01FDF" w:rsidRDefault="00601FD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01FDF" w:rsidRPr="00365B15" w:rsidRDefault="00601FD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Aflevér 3 samtaleskemaer</w:t>
            </w:r>
          </w:p>
          <w:p w:rsidR="00CE054C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01FDF" w:rsidRDefault="00601FD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601FDF" w:rsidRPr="00365B15" w:rsidRDefault="00601FDF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Præsentation af dagen</w:t>
            </w:r>
            <w:r w:rsidR="00365B15" w:rsidRPr="00365B15">
              <w:rPr>
                <w:rFonts w:ascii="Garamond" w:hAnsi="Garamond" w:cs="Times New Roman"/>
                <w:b/>
                <w:sz w:val="24"/>
                <w:szCs w:val="24"/>
              </w:rPr>
              <w:t xml:space="preserve"> og gæsteunderviser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Bed kvinderne gå sammen to og to, og fortælle hinanden hvad de husker fra sidste gang. 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Default="00601FD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En Bydelsmor indsamler 3 samtaleskemaer fra alle kvinder.</w:t>
            </w:r>
          </w:p>
          <w:p w:rsidR="001347DD" w:rsidRPr="00365B15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At de lærer hinanden at kende. </w:t>
            </w:r>
          </w:p>
          <w:p w:rsidR="00CE054C" w:rsidRPr="00365B15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Skabe god stemning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1347DD" w:rsidRDefault="001347D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At huske hvad man har lært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601FDF" w:rsidRPr="00365B15" w:rsidRDefault="00601FDF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Give et overblik over dagen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17.15-17.30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Øvelse: Refleksion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Bed Bydelsmødrene fortælle i plenum:</w:t>
            </w:r>
          </w:p>
          <w:p w:rsidR="00CE054C" w:rsidRPr="00365B15" w:rsidRDefault="00CE054C" w:rsidP="00E41C16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i/>
                <w:sz w:val="24"/>
                <w:szCs w:val="24"/>
              </w:rPr>
              <w:t>Hvad tænker og ved I om dagens emne?</w:t>
            </w:r>
          </w:p>
          <w:p w:rsidR="00CE054C" w:rsidRPr="00365B15" w:rsidRDefault="00CE054C" w:rsidP="00E41C16">
            <w:pPr>
              <w:pStyle w:val="Listeafsnit"/>
              <w:numPr>
                <w:ilvl w:val="0"/>
                <w:numId w:val="3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Hvilke dilemmaer møder jeres målgruppe i mødet med gæstens institution/funktion?</w:t>
            </w: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 og gæsteunderviser</w:t>
            </w: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Bydelsmødrene bliver fokuseret på emnet og underviseren får en fornemmelse af deres viden og interesser. </w:t>
            </w: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17.30-17.45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Underviseren holder et kort oplæg</w:t>
            </w:r>
            <w:r w:rsidR="005263DB">
              <w:rPr>
                <w:rFonts w:ascii="Garamond" w:hAnsi="Garamond" w:cs="Times New Roman"/>
                <w:sz w:val="24"/>
                <w:szCs w:val="24"/>
              </w:rPr>
              <w:t xml:space="preserve"> om hvad man kan bruge kommunen til</w:t>
            </w:r>
            <w:r w:rsidR="008D158B">
              <w:rPr>
                <w:rFonts w:ascii="Garamond" w:hAnsi="Garamond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 xml:space="preserve">Henvisning </w:t>
            </w:r>
          </w:p>
          <w:p w:rsidR="00CE054C" w:rsidRPr="00365B15" w:rsidRDefault="00D324C3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Rådgivning og udbetaling: Åben anonym rådgivning</w:t>
            </w: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Gæsteunderviser</w:t>
            </w: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BB300D" w:rsidRPr="00365B15" w:rsidRDefault="00BB300D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lastRenderedPageBreak/>
              <w:t>At lære kvinderne om:</w:t>
            </w:r>
          </w:p>
          <w:p w:rsidR="00CE054C" w:rsidRPr="00365B15" w:rsidRDefault="00D324C3" w:rsidP="00E41C16">
            <w:pPr>
              <w:pStyle w:val="Listeafsnit"/>
              <w:numPr>
                <w:ilvl w:val="0"/>
                <w:numId w:val="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Viden om kommunens forskellige </w:t>
            </w:r>
            <w:r w:rsidRPr="00365B15">
              <w:rPr>
                <w:rFonts w:ascii="Garamond" w:hAnsi="Garamond" w:cs="Times New Roman"/>
                <w:sz w:val="24"/>
                <w:szCs w:val="24"/>
              </w:rPr>
              <w:lastRenderedPageBreak/>
              <w:t>instanser</w:t>
            </w:r>
          </w:p>
          <w:p w:rsidR="00D324C3" w:rsidRPr="00365B15" w:rsidRDefault="00D324C3" w:rsidP="00E41C16">
            <w:pPr>
              <w:pStyle w:val="Listeafsnit"/>
              <w:numPr>
                <w:ilvl w:val="0"/>
                <w:numId w:val="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Redskaber til at kunne henvende sig til kommunen</w:t>
            </w:r>
          </w:p>
          <w:p w:rsidR="00D324C3" w:rsidRPr="00365B15" w:rsidRDefault="00D324C3" w:rsidP="00E41C16">
            <w:pPr>
              <w:pStyle w:val="Listeafsnit"/>
              <w:numPr>
                <w:ilvl w:val="0"/>
                <w:numId w:val="1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Digitalisering, </w:t>
            </w:r>
            <w:proofErr w:type="gramStart"/>
            <w:r w:rsidRPr="00365B15">
              <w:rPr>
                <w:rFonts w:ascii="Garamond" w:hAnsi="Garamond" w:cs="Times New Roman"/>
                <w:sz w:val="24"/>
                <w:szCs w:val="24"/>
              </w:rPr>
              <w:t>NEM ID</w:t>
            </w:r>
            <w:proofErr w:type="gramEnd"/>
            <w:r w:rsidRPr="00365B15">
              <w:rPr>
                <w:rFonts w:ascii="Garamond" w:hAnsi="Garamond" w:cs="Times New Roman"/>
                <w:sz w:val="24"/>
                <w:szCs w:val="24"/>
              </w:rPr>
              <w:t>, Hjælp til elektronisk selvbetjening</w:t>
            </w:r>
          </w:p>
          <w:p w:rsidR="00CE054C" w:rsidRPr="00365B15" w:rsidRDefault="00CE054C" w:rsidP="00D324C3">
            <w:pPr>
              <w:pStyle w:val="Listeafsnit"/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17.45-18.00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 xml:space="preserve">Øvelse: Viden 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Bydelsmødre diskuterer spørgsmål fra gæsteunderviser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B300D" w:rsidRPr="00365B15" w:rsidRDefault="00CE054C" w:rsidP="00BB300D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Ex. </w:t>
            </w:r>
            <w:r w:rsidR="00BB300D" w:rsidRPr="00365B15">
              <w:rPr>
                <w:rFonts w:ascii="Garamond" w:hAnsi="Garamond" w:cs="Times New Roman"/>
                <w:i/>
                <w:sz w:val="24"/>
                <w:szCs w:val="24"/>
              </w:rPr>
              <w:t xml:space="preserve">Hvad kan kommunen hjælpe med og hvordan kan </w:t>
            </w:r>
            <w:r w:rsidR="00BB300D" w:rsidRPr="00365B15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I hjælpe jeres målgruppe i mødet med kommunen?</w:t>
            </w:r>
          </w:p>
          <w:p w:rsidR="00CE054C" w:rsidRPr="00365B15" w:rsidRDefault="00BB300D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E054C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Opsamling i plenum</w:t>
            </w:r>
          </w:p>
          <w:p w:rsidR="002B6859" w:rsidRPr="00365B15" w:rsidRDefault="002B6859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Gæsteunderviser: </w:t>
            </w:r>
            <w:r w:rsidR="00BB300D" w:rsidRPr="00365B15">
              <w:rPr>
                <w:rFonts w:ascii="Garamond" w:hAnsi="Garamond" w:cs="Times New Roman"/>
                <w:sz w:val="24"/>
                <w:szCs w:val="24"/>
              </w:rPr>
              <w:t>Hvilket spørgsmål</w:t>
            </w: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 har dit oplæg netop givet svar på? Stil Bydelsmødrene dette spørgsmål.</w:t>
            </w: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3 og </w:t>
            </w:r>
            <w:proofErr w:type="gramStart"/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>3  i</w:t>
            </w:r>
            <w:proofErr w:type="gramEnd"/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 xml:space="preserve"> 10 min</w:t>
            </w: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>Fælles opsamling 10 min.</w:t>
            </w: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At få kombineret den viden Bydelsmødre har i forvejen, med den ekspertviden de netop har fået. + at finde ud af, hvor de har huller.</w:t>
            </w: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E054C" w:rsidRPr="00365B15" w:rsidTr="00365B15">
        <w:tc>
          <w:tcPr>
            <w:tcW w:w="1019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18.00</w:t>
            </w:r>
          </w:p>
        </w:tc>
        <w:tc>
          <w:tcPr>
            <w:tcW w:w="5007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Aftensmad/Pause</w:t>
            </w:r>
          </w:p>
        </w:tc>
        <w:tc>
          <w:tcPr>
            <w:tcW w:w="2986" w:type="dxa"/>
          </w:tcPr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65B15">
              <w:rPr>
                <w:rFonts w:ascii="Garamond" w:eastAsia="Times New Roman" w:hAnsi="Garamond" w:cs="Times New Roman"/>
                <w:sz w:val="24"/>
                <w:szCs w:val="24"/>
              </w:rPr>
              <w:t>Koordinator krydser af og tjekker kontaktoplysninger</w:t>
            </w:r>
          </w:p>
          <w:p w:rsidR="00CE054C" w:rsidRPr="00365B15" w:rsidRDefault="00CE054C" w:rsidP="00E41C16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E054C" w:rsidRPr="00365B15" w:rsidRDefault="00CE054C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18.30-18.40</w:t>
            </w:r>
          </w:p>
        </w:tc>
        <w:tc>
          <w:tcPr>
            <w:tcW w:w="5007" w:type="dxa"/>
          </w:tcPr>
          <w:p w:rsidR="00365B15" w:rsidRPr="0032777B" w:rsidRDefault="00365B15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b/>
                <w:sz w:val="24"/>
                <w:szCs w:val="24"/>
              </w:rPr>
              <w:t>Styrk det sociale</w:t>
            </w:r>
          </w:p>
          <w:p w:rsidR="00365B15" w:rsidRPr="0032777B" w:rsidRDefault="00365B15" w:rsidP="0001009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 xml:space="preserve">Stil jer i en </w:t>
            </w:r>
            <w:proofErr w:type="spellStart"/>
            <w:r w:rsidRPr="0032777B">
              <w:rPr>
                <w:rFonts w:ascii="Garamond" w:hAnsi="Garamond"/>
                <w:sz w:val="24"/>
                <w:szCs w:val="24"/>
              </w:rPr>
              <w:t>rundskreds</w:t>
            </w:r>
            <w:proofErr w:type="spellEnd"/>
            <w:r w:rsidRPr="0032777B">
              <w:rPr>
                <w:rFonts w:ascii="Garamond" w:hAnsi="Garamond"/>
                <w:sz w:val="24"/>
                <w:szCs w:val="24"/>
              </w:rPr>
              <w:t xml:space="preserve">. Lav gymnastik og ryst </w:t>
            </w: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kroppen. Alle finder på en øvelse hver på skift.</w:t>
            </w:r>
          </w:p>
          <w:p w:rsidR="00365B15" w:rsidRPr="0032777B" w:rsidRDefault="00365B15" w:rsidP="000100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86" w:type="dxa"/>
          </w:tcPr>
          <w:p w:rsidR="00365B15" w:rsidRPr="0032777B" w:rsidRDefault="00365B15" w:rsidP="0001009F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2777B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Koordinator</w:t>
            </w:r>
          </w:p>
        </w:tc>
        <w:tc>
          <w:tcPr>
            <w:tcW w:w="2736" w:type="dxa"/>
          </w:tcPr>
          <w:p w:rsidR="00365B15" w:rsidRPr="0032777B" w:rsidRDefault="00365B15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lære hinanden at kende</w:t>
            </w:r>
          </w:p>
          <w:p w:rsidR="00365B15" w:rsidRPr="0032777B" w:rsidRDefault="00365B15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t>At få energi</w:t>
            </w:r>
          </w:p>
          <w:p w:rsidR="00365B15" w:rsidRPr="0032777B" w:rsidRDefault="00365B15" w:rsidP="0001009F">
            <w:pPr>
              <w:rPr>
                <w:rFonts w:ascii="Garamond" w:hAnsi="Garamond"/>
                <w:sz w:val="24"/>
                <w:szCs w:val="24"/>
              </w:rPr>
            </w:pPr>
            <w:r w:rsidRPr="0032777B">
              <w:rPr>
                <w:rFonts w:ascii="Garamond" w:hAnsi="Garamond"/>
                <w:sz w:val="24"/>
                <w:szCs w:val="24"/>
              </w:rPr>
              <w:lastRenderedPageBreak/>
              <w:t>At grine sammen</w:t>
            </w: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18.40- 18.55 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Ny viden</w:t>
            </w:r>
          </w:p>
          <w:p w:rsidR="00365B15" w:rsidRPr="00365B15" w:rsidRDefault="00050AF7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Undervisning i konkrete eksempler på hjælp til systemer man bruger som borger i Danmark, fx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Nem ID</w:t>
            </w:r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 xml:space="preserve">, Borger.dk,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cpr-nr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registrering, bankkonto.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Gæsteunderviser udvælger 3 hovedpointer</w:t>
            </w: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Gæsteunderviser</w:t>
            </w: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At lærer kvinderne om:</w:t>
            </w:r>
          </w:p>
          <w:p w:rsidR="00365B15" w:rsidRPr="00365B15" w:rsidRDefault="00365B15" w:rsidP="00BB300D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Viden om kommunens forskellige instanser</w:t>
            </w:r>
          </w:p>
          <w:p w:rsidR="00365B15" w:rsidRPr="00365B15" w:rsidRDefault="00365B15" w:rsidP="00BB300D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Redskaber til at kunne henvende sig til kommunen</w:t>
            </w:r>
          </w:p>
          <w:p w:rsidR="00365B15" w:rsidRPr="00365B15" w:rsidRDefault="00365B15" w:rsidP="00BB300D">
            <w:pPr>
              <w:pStyle w:val="Listeafsnit"/>
              <w:numPr>
                <w:ilvl w:val="0"/>
                <w:numId w:val="2"/>
              </w:num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Digitalisering, </w:t>
            </w:r>
            <w:proofErr w:type="gramStart"/>
            <w:r w:rsidRPr="00365B15">
              <w:rPr>
                <w:rFonts w:ascii="Garamond" w:hAnsi="Garamond" w:cs="Times New Roman"/>
                <w:sz w:val="24"/>
                <w:szCs w:val="24"/>
              </w:rPr>
              <w:t>NEM ID</w:t>
            </w:r>
            <w:proofErr w:type="gramEnd"/>
            <w:r w:rsidRPr="00365B15">
              <w:rPr>
                <w:rFonts w:ascii="Garamond" w:hAnsi="Garamond" w:cs="Times New Roman"/>
                <w:sz w:val="24"/>
                <w:szCs w:val="24"/>
              </w:rPr>
              <w:t>, Hjælp til elektronisk selvbetjening</w:t>
            </w: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18.55-19.10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Øvelse: Case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Forslag: Bydelsmødrene får to forskellige cases. De skal diskutere, hvordan de ville vejlede/handle som Bydelsmor.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Kort opsamling</w:t>
            </w:r>
          </w:p>
          <w:p w:rsidR="002B6859" w:rsidRPr="00365B15" w:rsidRDefault="002B6859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Bed en eller to grupper fortælle hvad de har talt om.</w:t>
            </w: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Koordinator/gæsteunderviser</w:t>
            </w:r>
          </w:p>
          <w:p w:rsid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021538" w:rsidRDefault="00021538" w:rsidP="00E41C16">
            <w:r>
              <w:t xml:space="preserve">Gæsteunderviser udarbejder to cases til øvelsen. </w:t>
            </w:r>
          </w:p>
          <w:p w:rsidR="00021538" w:rsidRPr="00365B15" w:rsidRDefault="00021538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3 og 3 i 10 min.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5 minutters opsamling i plenum</w:t>
            </w: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Øve sig i at være Bydelsmor og bruge den viden de netop har fået. + Finde ud af, hvad de ikke ved.</w:t>
            </w: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65B15">
              <w:rPr>
                <w:rFonts w:ascii="Garamond" w:hAnsi="Garamond" w:cs="Times New Roman"/>
                <w:sz w:val="24"/>
                <w:szCs w:val="24"/>
              </w:rPr>
              <w:t>Udprintede</w:t>
            </w:r>
            <w:proofErr w:type="spellEnd"/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 case-ark</w:t>
            </w: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19.10-19.20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Pause</w:t>
            </w: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color w:val="7030A0"/>
                <w:sz w:val="24"/>
                <w:szCs w:val="24"/>
              </w:rPr>
            </w:pP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19.20-19.35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Styrk det sociale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65B15">
              <w:rPr>
                <w:rFonts w:ascii="Garamond" w:hAnsi="Garamond" w:cs="Times New Roman"/>
                <w:sz w:val="24"/>
                <w:szCs w:val="24"/>
              </w:rPr>
              <w:t>Energizer</w:t>
            </w:r>
            <w:proofErr w:type="spellEnd"/>
            <w:r w:rsidRPr="00365B15">
              <w:rPr>
                <w:rFonts w:ascii="Garamond" w:hAnsi="Garamond" w:cs="Times New Roman"/>
                <w:sz w:val="24"/>
                <w:szCs w:val="24"/>
              </w:rPr>
              <w:t>:</w:t>
            </w: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Pr="00365B15">
              <w:rPr>
                <w:rFonts w:ascii="Garamond" w:hAnsi="Garamond" w:cs="Times New Roman"/>
                <w:sz w:val="24"/>
                <w:szCs w:val="24"/>
              </w:rPr>
              <w:t>Gå rundt mellem hinanden. Fortæl den du møder dit navn, hvad du laver til hverdag. Eks. Jeg hedder….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lastRenderedPageBreak/>
              <w:t>Jeg arbejder som…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lastRenderedPageBreak/>
              <w:t>Koordinator</w:t>
            </w: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Få energi til det sidste. Grine og få fællesskab og lære hinandens navne </w:t>
            </w: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19.35- 19.40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Hvad skal vi næste gang?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Næste modul: Samfund 3 - Danmark</w:t>
            </w: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 xml:space="preserve">  </w:t>
            </w: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br/>
            </w:r>
            <w:r w:rsidRPr="00365B15">
              <w:rPr>
                <w:rFonts w:ascii="Garamond" w:hAnsi="Garamond" w:cs="Times New Roman"/>
                <w:sz w:val="24"/>
                <w:szCs w:val="24"/>
              </w:rPr>
              <w:t xml:space="preserve">Fortælle om næste gang 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65B15" w:rsidRPr="00365B15" w:rsidTr="00365B15">
        <w:tc>
          <w:tcPr>
            <w:tcW w:w="1019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19.40-20.00</w:t>
            </w:r>
          </w:p>
        </w:tc>
        <w:tc>
          <w:tcPr>
            <w:tcW w:w="5007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b/>
                <w:sz w:val="24"/>
                <w:szCs w:val="24"/>
              </w:rPr>
              <w:t>Tjek-ud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Tal med din sidemand: ”Hvad er de vigtigste tre ting du tager med dig fra undervisningen i dag?”</w:t>
            </w:r>
          </w:p>
        </w:tc>
        <w:tc>
          <w:tcPr>
            <w:tcW w:w="298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Koordinator</w:t>
            </w: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65B15">
              <w:rPr>
                <w:rFonts w:ascii="Garamond" w:hAnsi="Garamond" w:cs="Times New Roman"/>
                <w:sz w:val="24"/>
                <w:szCs w:val="24"/>
              </w:rPr>
              <w:t>Tal med din sidemand</w:t>
            </w:r>
          </w:p>
        </w:tc>
        <w:tc>
          <w:tcPr>
            <w:tcW w:w="2736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65B15" w:rsidRPr="00365B15" w:rsidRDefault="00365B15" w:rsidP="00E41C16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CE054C" w:rsidRPr="00365B15" w:rsidRDefault="00CE054C" w:rsidP="00CE054C">
      <w:pPr>
        <w:rPr>
          <w:rFonts w:ascii="Garamond" w:hAnsi="Garamond" w:cs="Times New Roman"/>
          <w:sz w:val="24"/>
          <w:szCs w:val="24"/>
        </w:rPr>
      </w:pPr>
    </w:p>
    <w:p w:rsidR="00CE054C" w:rsidRPr="00365B15" w:rsidRDefault="00CE054C" w:rsidP="00CE054C">
      <w:pPr>
        <w:rPr>
          <w:rFonts w:ascii="Garamond" w:hAnsi="Garamond" w:cs="Times New Roman"/>
          <w:sz w:val="24"/>
          <w:szCs w:val="24"/>
        </w:rPr>
      </w:pPr>
    </w:p>
    <w:p w:rsidR="00DA0B7F" w:rsidRPr="00365B15" w:rsidRDefault="00DA0B7F">
      <w:pPr>
        <w:rPr>
          <w:rFonts w:ascii="Garamond" w:hAnsi="Garamond" w:cs="Times New Roman"/>
          <w:sz w:val="24"/>
          <w:szCs w:val="24"/>
        </w:rPr>
      </w:pPr>
    </w:p>
    <w:sectPr w:rsidR="00DA0B7F" w:rsidRPr="00365B15" w:rsidSect="001835B2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15" w:rsidRDefault="00365B15" w:rsidP="00365B15">
      <w:pPr>
        <w:spacing w:after="0" w:line="240" w:lineRule="auto"/>
      </w:pPr>
      <w:r>
        <w:separator/>
      </w:r>
    </w:p>
  </w:endnote>
  <w:endnote w:type="continuationSeparator" w:id="0">
    <w:p w:rsidR="00365B15" w:rsidRDefault="00365B15" w:rsidP="003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15" w:rsidRDefault="00365B15" w:rsidP="00365B15">
      <w:pPr>
        <w:spacing w:after="0" w:line="240" w:lineRule="auto"/>
      </w:pPr>
      <w:r>
        <w:separator/>
      </w:r>
    </w:p>
  </w:footnote>
  <w:footnote w:type="continuationSeparator" w:id="0">
    <w:p w:rsidR="00365B15" w:rsidRDefault="00365B15" w:rsidP="0036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01" w:rsidRDefault="005D1101" w:rsidP="005D1101">
    <w:pPr>
      <w:shd w:val="clear" w:color="auto" w:fill="66FF99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12</w:t>
    </w:r>
  </w:p>
  <w:p w:rsidR="005D1101" w:rsidRDefault="00F90FB9" w:rsidP="005D1101">
    <w:pPr>
      <w:shd w:val="clear" w:color="auto" w:fill="66FF99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SAMFUNDSBLOK: Kommunen</w:t>
    </w:r>
  </w:p>
  <w:p w:rsidR="00F90FB9" w:rsidRPr="00F90FB9" w:rsidRDefault="00F90FB9" w:rsidP="005D1101">
    <w:pPr>
      <w:shd w:val="clear" w:color="auto" w:fill="66FF99"/>
      <w:rPr>
        <w:rFonts w:ascii="Garamond" w:hAnsi="Garamond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847"/>
    <w:multiLevelType w:val="hybridMultilevel"/>
    <w:tmpl w:val="38663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479A"/>
    <w:multiLevelType w:val="hybridMultilevel"/>
    <w:tmpl w:val="529E0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B20"/>
    <w:multiLevelType w:val="hybridMultilevel"/>
    <w:tmpl w:val="7D0A5AF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4C"/>
    <w:rsid w:val="00021538"/>
    <w:rsid w:val="00050AF7"/>
    <w:rsid w:val="000B56DD"/>
    <w:rsid w:val="000F2227"/>
    <w:rsid w:val="001051BB"/>
    <w:rsid w:val="001347DD"/>
    <w:rsid w:val="002B6859"/>
    <w:rsid w:val="00365B15"/>
    <w:rsid w:val="004A7BC3"/>
    <w:rsid w:val="005263DB"/>
    <w:rsid w:val="005D1101"/>
    <w:rsid w:val="00601FDF"/>
    <w:rsid w:val="008D158B"/>
    <w:rsid w:val="00BB300D"/>
    <w:rsid w:val="00BF37BC"/>
    <w:rsid w:val="00CE054C"/>
    <w:rsid w:val="00D324C3"/>
    <w:rsid w:val="00DA0B7F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260F"/>
  <w15:docId w15:val="{580E3C89-D85B-4A3A-A25C-4E5A2D5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5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E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054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65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5B15"/>
  </w:style>
  <w:style w:type="paragraph" w:styleId="Sidefod">
    <w:name w:val="footer"/>
    <w:basedOn w:val="Normal"/>
    <w:link w:val="SidefodTegn"/>
    <w:uiPriority w:val="99"/>
    <w:unhideWhenUsed/>
    <w:rsid w:val="00365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Siliane Bjerre</dc:creator>
  <cp:lastModifiedBy>Gitte Stærk</cp:lastModifiedBy>
  <cp:revision>10</cp:revision>
  <dcterms:created xsi:type="dcterms:W3CDTF">2016-06-13T10:38:00Z</dcterms:created>
  <dcterms:modified xsi:type="dcterms:W3CDTF">2017-11-14T09:50:00Z</dcterms:modified>
</cp:coreProperties>
</file>