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4767"/>
        <w:gridCol w:w="2126"/>
        <w:gridCol w:w="4111"/>
        <w:gridCol w:w="1984"/>
      </w:tblGrid>
      <w:tr w:rsidR="00F12635" w:rsidRPr="00197A83" w:rsidTr="009A6362"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Tidspunkt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Overskrift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Hvem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Mål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Materialer</w:t>
            </w: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17.00-17.20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Tjek ind</w:t>
            </w:r>
          </w:p>
          <w:p w:rsidR="00287D18" w:rsidRPr="00287D18" w:rsidRDefault="00287D18" w:rsidP="00287D18">
            <w:pPr>
              <w:rPr>
                <w:szCs w:val="24"/>
              </w:rPr>
            </w:pPr>
            <w:r>
              <w:rPr>
                <w:szCs w:val="24"/>
              </w:rPr>
              <w:t xml:space="preserve">Øvelse ude på gulvet. Gå rundt mellem hinanden og snak sammen to og to: </w:t>
            </w:r>
            <w:r w:rsidRPr="000D4206">
              <w:rPr>
                <w:i/>
                <w:szCs w:val="24"/>
              </w:rPr>
              <w:t>Hvad gør du for at leve sundt?</w:t>
            </w:r>
          </w:p>
          <w:p w:rsidR="00F12635" w:rsidRPr="00197A83" w:rsidRDefault="00F12635" w:rsidP="009A6362">
            <w:pPr>
              <w:ind w:left="360"/>
              <w:rPr>
                <w:rFonts w:ascii="Garamond" w:hAnsi="Garamond" w:cs="ArialMT"/>
                <w:szCs w:val="24"/>
                <w:lang w:bidi="en-US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Herefter: Fordel folk så de sidder med nogen, de ikke kender så godt.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Hvad lærte jeg sidst?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Præsentation af dagen og af gæsteunderviser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Bed kvinderne gå sammen to og to, og fortælle hinanden hvad de husker fra sidste gang. 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At de lærer hinanden at kende. 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Skabe god stemning.</w:t>
            </w:r>
          </w:p>
          <w:p w:rsidR="00F12635" w:rsidRPr="00197A83" w:rsidRDefault="008A7504" w:rsidP="009A636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Få sporet sig ind på dagens emne.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197A83" w:rsidRPr="00197A83" w:rsidRDefault="00197A83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At huske hvad man har lært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Give et overblik over dagen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17.20-17.35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Øvelse: Refleksion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Bed Bydelsmødrene fortælle i plenum:</w:t>
            </w:r>
          </w:p>
          <w:p w:rsidR="00F12635" w:rsidRPr="00197A83" w:rsidRDefault="00F12635" w:rsidP="00F1263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197A83">
              <w:rPr>
                <w:rFonts w:ascii="Garamond" w:hAnsi="Garamond"/>
                <w:i/>
                <w:sz w:val="24"/>
                <w:szCs w:val="24"/>
              </w:rPr>
              <w:t>Hvad tænker og ved I om dagens emne?</w:t>
            </w:r>
          </w:p>
          <w:p w:rsidR="00F12635" w:rsidRPr="00197A83" w:rsidRDefault="00F12635" w:rsidP="00F1263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97A83">
              <w:rPr>
                <w:rFonts w:ascii="Garamond" w:hAnsi="Garamond"/>
                <w:i/>
                <w:iCs/>
                <w:color w:val="222222"/>
                <w:sz w:val="24"/>
                <w:szCs w:val="24"/>
                <w:shd w:val="clear" w:color="auto" w:fill="FFFFFF"/>
              </w:rPr>
              <w:t>Hvilke dilemmaer møder jeres målgruppe i mødet med gæstens institution/funktion?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 og gæsteunderviser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17.35-17.50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Ny viden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Underviseren holder et kort oplæg og præsenterer 2 pointer 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 xml:space="preserve">Henvisning 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Konkrete steder at få hjælp eller gode tilbud man kan gøre brug af.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Hav endelig foldere med.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Gæsteunderviser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Gæsteunderviser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At lære kvinderne om</w:t>
            </w:r>
            <w:r w:rsidR="00197A83" w:rsidRPr="00197A83">
              <w:rPr>
                <w:rFonts w:ascii="Garamond" w:hAnsi="Garamond"/>
                <w:szCs w:val="24"/>
              </w:rPr>
              <w:t xml:space="preserve"> at </w:t>
            </w:r>
            <w:r w:rsidRPr="00197A83">
              <w:rPr>
                <w:rFonts w:ascii="Garamond" w:hAnsi="Garamond"/>
                <w:szCs w:val="24"/>
              </w:rPr>
              <w:t>:</w:t>
            </w:r>
          </w:p>
          <w:p w:rsidR="00F12635" w:rsidRPr="00197A83" w:rsidRDefault="00F12635" w:rsidP="00F1263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Tilegne sig viden om det sunde liv og kunne afprøve det i familien.</w:t>
            </w:r>
          </w:p>
          <w:p w:rsidR="00F12635" w:rsidRPr="00197A83" w:rsidRDefault="00F12635" w:rsidP="00F1263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Forstå vigtigheden af et sundt liv</w:t>
            </w:r>
          </w:p>
          <w:p w:rsidR="00F12635" w:rsidRPr="00197A83" w:rsidRDefault="00197A83" w:rsidP="00F1263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Bl</w:t>
            </w:r>
            <w:r w:rsidR="00F12635" w:rsidRPr="00197A83">
              <w:rPr>
                <w:rFonts w:ascii="Garamond" w:hAnsi="Garamond" w:cs="Frutiger-LightCn"/>
                <w:sz w:val="24"/>
                <w:szCs w:val="24"/>
              </w:rPr>
              <w:t xml:space="preserve">ive bevidst om egen livsstil </w:t>
            </w:r>
          </w:p>
          <w:p w:rsidR="00F12635" w:rsidRPr="00197A83" w:rsidRDefault="00F12635" w:rsidP="00F1263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lastRenderedPageBreak/>
              <w:t>Praktiske øvelser, der kan laves hjemme</w:t>
            </w:r>
          </w:p>
          <w:p w:rsidR="00F12635" w:rsidRPr="00197A83" w:rsidRDefault="00F12635" w:rsidP="00F1263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Tilegne sig viden om tandsundhed og tandhygiejne, samt forældresamarbejde med tandplejen</w:t>
            </w:r>
          </w:p>
          <w:p w:rsidR="00F12635" w:rsidRPr="00197A83" w:rsidRDefault="00F12635" w:rsidP="009A6362">
            <w:pPr>
              <w:pStyle w:val="Listeafsnit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At vise hvor man kan gå hen for hjælp, og hvilke lokale tilbud man kan trække på.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17.50-18.05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 xml:space="preserve">Øvelse: Viden 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Bydelsmødre diskuterer spørgsmål fra gæsteunderviser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Ex. </w:t>
            </w:r>
            <w:r w:rsidRPr="00197A83">
              <w:rPr>
                <w:rFonts w:ascii="Garamond" w:hAnsi="Garamond"/>
                <w:i/>
                <w:szCs w:val="24"/>
              </w:rPr>
              <w:t>Hvilke sundhedsmæssige udfordringer møder jeres målgruppe, og hvordan kan det håndteres</w:t>
            </w:r>
            <w:r w:rsidRPr="00197A83">
              <w:rPr>
                <w:rFonts w:ascii="Garamond" w:hAnsi="Garamond"/>
                <w:szCs w:val="24"/>
              </w:rPr>
              <w:t>?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Opsamling i plenum</w:t>
            </w:r>
          </w:p>
          <w:p w:rsidR="005F3994" w:rsidRPr="00197A83" w:rsidRDefault="005F3994" w:rsidP="009A636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Bed en eller to grupper fortælle hvad de har talt om.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Gæsteunderviser: Hvilket spørgsmål har dit oplæg netop givet svar på? Stil Bydelsmødrene dette spørgsmål.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3 og 3  i 10 min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Fælles opsamling 10 min.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At få kombineret den viden Bydelsmødre har i forvejen, med den ekspertviden de netop har fået. + at finde ud af, hvor de har huller.</w:t>
            </w: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18.05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Aftensmad/Pause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 krydser af og tjekker kontaktoplysninger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18.35-18.45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Styrk det sociale</w:t>
            </w:r>
          </w:p>
          <w:p w:rsidR="00F12635" w:rsidRPr="00197A83" w:rsidRDefault="00197A83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Stil jer i en rundkreds. Lav gymnastik og ryst kroppen. Alle finder på en øvelse hver på skift.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At lære hinanden at kende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At få energi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Skabe nærhed og tillid</w:t>
            </w: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18.45- 19.00 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Ny viden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Gæsteunderviser udvælger 3 hovedpointer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Gæsteunderviser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At lærer kvinderne om</w:t>
            </w:r>
            <w:r w:rsidR="00197A83" w:rsidRPr="00197A83">
              <w:rPr>
                <w:rFonts w:ascii="Garamond" w:hAnsi="Garamond"/>
                <w:szCs w:val="24"/>
              </w:rPr>
              <w:t xml:space="preserve"> at</w:t>
            </w:r>
            <w:r w:rsidRPr="00197A83">
              <w:rPr>
                <w:rFonts w:ascii="Garamond" w:hAnsi="Garamond"/>
                <w:szCs w:val="24"/>
              </w:rPr>
              <w:t>:</w:t>
            </w:r>
          </w:p>
          <w:p w:rsidR="00197A83" w:rsidRPr="00197A83" w:rsidRDefault="00197A83" w:rsidP="00197A8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 xml:space="preserve">Tilegne sig viden om det sunde liv </w:t>
            </w:r>
            <w:r w:rsidRPr="00197A83">
              <w:rPr>
                <w:rFonts w:ascii="Garamond" w:hAnsi="Garamond" w:cs="Frutiger-LightCn"/>
                <w:sz w:val="24"/>
                <w:szCs w:val="24"/>
              </w:rPr>
              <w:lastRenderedPageBreak/>
              <w:t>og kunne afprøve det i familien.</w:t>
            </w:r>
          </w:p>
          <w:p w:rsidR="00197A83" w:rsidRPr="00197A83" w:rsidRDefault="00197A83" w:rsidP="00197A8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Forstå vigtigheden af et sundt liv</w:t>
            </w:r>
          </w:p>
          <w:p w:rsidR="00197A83" w:rsidRPr="00197A83" w:rsidRDefault="00197A83" w:rsidP="00197A8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 xml:space="preserve">At blive bevidst om egen livsstil </w:t>
            </w:r>
          </w:p>
          <w:p w:rsidR="00197A83" w:rsidRPr="00197A83" w:rsidRDefault="00197A83" w:rsidP="00197A8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Praktiske øvelser, der kan laves hjemme</w:t>
            </w:r>
          </w:p>
          <w:p w:rsidR="00F12635" w:rsidRPr="00197A83" w:rsidRDefault="00197A83" w:rsidP="00197A8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197A83">
              <w:rPr>
                <w:rFonts w:ascii="Garamond" w:hAnsi="Garamond" w:cs="Frutiger-LightCn"/>
                <w:sz w:val="24"/>
                <w:szCs w:val="24"/>
              </w:rPr>
              <w:t>Tilegne sig viden om tandsundhed og tandhygiejne, samt forældresamarbejde med tandplejen</w:t>
            </w: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19.00-19.20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Øvelse: Case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Bydelsmødrene får to forskellige cases. De skal diskutere, hvordan de ville vejlede/handle som Bydelsmor.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 </w:t>
            </w: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</w:p>
          <w:p w:rsidR="00F12635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Kort opsamling</w:t>
            </w:r>
          </w:p>
          <w:p w:rsidR="005F3994" w:rsidRPr="00197A83" w:rsidRDefault="005F3994" w:rsidP="009A636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Bed en eller to grupper fortælle hvad de har talt om.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Koordinator/gæsteunderviser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Gæsteunderviser udarbejder to cases til øvelsen.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3 og 3 i 10 min.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5 minutters opsamling i plenum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Øve sig i at være Bydelsmor og bruge den viden de netop har fået. + Finde ud af, hvad de ikke ved.</w:t>
            </w: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proofErr w:type="spellStart"/>
            <w:r w:rsidRPr="00197A83">
              <w:rPr>
                <w:rFonts w:ascii="Garamond" w:hAnsi="Garamond"/>
                <w:szCs w:val="24"/>
              </w:rPr>
              <w:t>Udprintede</w:t>
            </w:r>
            <w:proofErr w:type="spellEnd"/>
            <w:r w:rsidRPr="00197A83">
              <w:rPr>
                <w:rFonts w:ascii="Garamond" w:hAnsi="Garamond"/>
                <w:szCs w:val="24"/>
              </w:rPr>
              <w:t xml:space="preserve"> case-ark</w:t>
            </w:r>
          </w:p>
        </w:tc>
      </w:tr>
      <w:tr w:rsidR="00F12635" w:rsidRPr="00197A83" w:rsidTr="00197A83">
        <w:trPr>
          <w:trHeight w:val="70"/>
        </w:trPr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19.20-19.30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Pause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19.30- 19.40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t>Hvad skal vi næste gang?</w:t>
            </w:r>
          </w:p>
          <w:p w:rsidR="00F12635" w:rsidRPr="00197A83" w:rsidRDefault="00F12635" w:rsidP="00F12635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 xml:space="preserve">Næste modul: </w:t>
            </w:r>
            <w:r w:rsidRPr="00197A83">
              <w:rPr>
                <w:rFonts w:ascii="Garamond" w:hAnsi="Garamond" w:cs="Frutiger-BoldCn"/>
                <w:bCs/>
                <w:szCs w:val="24"/>
              </w:rPr>
              <w:t>Sundhed 2- psyken</w:t>
            </w:r>
            <w:r w:rsidRPr="00197A83">
              <w:rPr>
                <w:rFonts w:ascii="Garamond" w:hAnsi="Garamond"/>
                <w:szCs w:val="24"/>
              </w:rPr>
              <w:t xml:space="preserve"> </w:t>
            </w:r>
          </w:p>
          <w:p w:rsidR="00F12635" w:rsidRPr="00197A83" w:rsidRDefault="00F12635" w:rsidP="00F12635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Cs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Fortæl mere om næste gang.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Tal evt. om kapitler i ”Alle har ret til ligestilling” der kan læses til næste gang.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</w:tr>
      <w:tr w:rsidR="00F12635" w:rsidRPr="00197A83" w:rsidTr="009A6362">
        <w:tc>
          <w:tcPr>
            <w:tcW w:w="1295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t>19.40-</w:t>
            </w:r>
            <w:r w:rsidRPr="00197A83">
              <w:rPr>
                <w:rFonts w:ascii="Garamond" w:hAnsi="Garamond"/>
                <w:szCs w:val="24"/>
              </w:rPr>
              <w:lastRenderedPageBreak/>
              <w:t>20.00</w:t>
            </w:r>
          </w:p>
        </w:tc>
        <w:tc>
          <w:tcPr>
            <w:tcW w:w="4767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b/>
                <w:szCs w:val="24"/>
              </w:rPr>
            </w:pPr>
            <w:r w:rsidRPr="00197A83">
              <w:rPr>
                <w:rFonts w:ascii="Garamond" w:hAnsi="Garamond"/>
                <w:b/>
                <w:szCs w:val="24"/>
              </w:rPr>
              <w:lastRenderedPageBreak/>
              <w:t>Tjek-ud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Stå i en rundkreds: Skriv det vigtigste du tager med dig fra dagen ned på en post-it. Læs dem højt på skift.  Når alle har sagt noget slutter mødet.</w:t>
            </w:r>
          </w:p>
        </w:tc>
        <w:tc>
          <w:tcPr>
            <w:tcW w:w="2126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Koordinator</w:t>
            </w: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 xml:space="preserve">At få sluttet godt af og få tænkt over, </w:t>
            </w:r>
            <w:r w:rsidRPr="00197A83">
              <w:rPr>
                <w:rFonts w:ascii="Garamond" w:hAnsi="Garamond"/>
                <w:szCs w:val="24"/>
              </w:rPr>
              <w:lastRenderedPageBreak/>
              <w:t>hvad der har været vigtigt, og hvad man har taget med sig hjem.</w:t>
            </w:r>
          </w:p>
        </w:tc>
        <w:tc>
          <w:tcPr>
            <w:tcW w:w="1984" w:type="dxa"/>
            <w:shd w:val="clear" w:color="auto" w:fill="auto"/>
          </w:tcPr>
          <w:p w:rsidR="00F12635" w:rsidRPr="00197A83" w:rsidRDefault="00F12635" w:rsidP="009A6362">
            <w:pPr>
              <w:rPr>
                <w:rFonts w:ascii="Garamond" w:hAnsi="Garamond"/>
                <w:szCs w:val="24"/>
              </w:rPr>
            </w:pPr>
            <w:r w:rsidRPr="00197A83">
              <w:rPr>
                <w:rFonts w:ascii="Garamond" w:hAnsi="Garamond"/>
                <w:szCs w:val="24"/>
              </w:rPr>
              <w:lastRenderedPageBreak/>
              <w:t>Post-</w:t>
            </w:r>
            <w:proofErr w:type="spellStart"/>
            <w:r w:rsidRPr="00197A83">
              <w:rPr>
                <w:rFonts w:ascii="Garamond" w:hAnsi="Garamond"/>
                <w:szCs w:val="24"/>
              </w:rPr>
              <w:t>its</w:t>
            </w:r>
            <w:proofErr w:type="spellEnd"/>
            <w:r w:rsidRPr="00197A83">
              <w:rPr>
                <w:rFonts w:ascii="Garamond" w:hAnsi="Garamond"/>
                <w:szCs w:val="24"/>
              </w:rPr>
              <w:t xml:space="preserve"> og </w:t>
            </w:r>
            <w:r w:rsidRPr="00197A83">
              <w:rPr>
                <w:rFonts w:ascii="Garamond" w:hAnsi="Garamond"/>
                <w:szCs w:val="24"/>
              </w:rPr>
              <w:lastRenderedPageBreak/>
              <w:t>kuglepinde</w:t>
            </w:r>
          </w:p>
        </w:tc>
      </w:tr>
    </w:tbl>
    <w:p w:rsidR="00290A53" w:rsidRPr="00197A83" w:rsidRDefault="00290A53" w:rsidP="00F12635">
      <w:pPr>
        <w:rPr>
          <w:rFonts w:ascii="Garamond" w:hAnsi="Garamond"/>
          <w:szCs w:val="24"/>
        </w:rPr>
      </w:pPr>
    </w:p>
    <w:sectPr w:rsidR="00290A53" w:rsidRPr="00197A83" w:rsidSect="00844174">
      <w:headerReference w:type="default" r:id="rId8"/>
      <w:pgSz w:w="16834" w:h="11904" w:orient="landscape"/>
      <w:pgMar w:top="1134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35" w:rsidRDefault="00F12635" w:rsidP="00F12635">
      <w:r>
        <w:separator/>
      </w:r>
    </w:p>
  </w:endnote>
  <w:endnote w:type="continuationSeparator" w:id="0">
    <w:p w:rsidR="00F12635" w:rsidRDefault="00F12635" w:rsidP="00F1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35" w:rsidRDefault="00F12635" w:rsidP="00F12635">
      <w:r>
        <w:separator/>
      </w:r>
    </w:p>
  </w:footnote>
  <w:footnote w:type="continuationSeparator" w:id="0">
    <w:p w:rsidR="00F12635" w:rsidRDefault="00F12635" w:rsidP="00F1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29" w:rsidRPr="00880C10" w:rsidRDefault="00EB0D29" w:rsidP="00EB0D29">
    <w:pPr>
      <w:shd w:val="clear" w:color="auto" w:fill="CCC0D9" w:themeFill="accent4" w:themeFillTint="66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8</w:t>
    </w:r>
  </w:p>
  <w:p w:rsidR="00EB0D29" w:rsidRDefault="00EB0D29" w:rsidP="00EB0D29">
    <w:pPr>
      <w:shd w:val="clear" w:color="auto" w:fill="CCC0D9" w:themeFill="accent4" w:themeFillTint="66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SUNDHEDSBLOK</w:t>
    </w:r>
    <w:r w:rsidRPr="00880C10">
      <w:rPr>
        <w:rFonts w:ascii="Garamond" w:hAnsi="Garamond"/>
        <w:b/>
        <w:sz w:val="32"/>
        <w:szCs w:val="32"/>
      </w:rPr>
      <w:t xml:space="preserve">: </w:t>
    </w:r>
    <w:r>
      <w:rPr>
        <w:rFonts w:ascii="Garamond" w:hAnsi="Garamond"/>
        <w:b/>
        <w:sz w:val="32"/>
        <w:szCs w:val="32"/>
      </w:rPr>
      <w:t>Kroppen</w:t>
    </w:r>
    <w:r w:rsidRPr="00880C10">
      <w:rPr>
        <w:rFonts w:ascii="Garamond" w:hAnsi="Garamond"/>
        <w:b/>
        <w:sz w:val="32"/>
        <w:szCs w:val="32"/>
      </w:rPr>
      <w:t xml:space="preserve"> </w:t>
    </w:r>
  </w:p>
  <w:p w:rsidR="007B44AD" w:rsidRPr="00EB0D29" w:rsidRDefault="00EB0D29" w:rsidP="00EB0D29">
    <w:pPr>
      <w:pStyle w:val="Sidehoved"/>
      <w:shd w:val="clear" w:color="auto" w:fill="CCC0D9" w:themeFill="accent4" w:themeFillTint="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A7C"/>
    <w:multiLevelType w:val="hybridMultilevel"/>
    <w:tmpl w:val="C658BE94"/>
    <w:lvl w:ilvl="0" w:tplc="D4681C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3246"/>
    <w:multiLevelType w:val="hybridMultilevel"/>
    <w:tmpl w:val="1DC0D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00EAF"/>
    <w:multiLevelType w:val="hybridMultilevel"/>
    <w:tmpl w:val="71007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35"/>
    <w:rsid w:val="00197A83"/>
    <w:rsid w:val="00287D18"/>
    <w:rsid w:val="00290A53"/>
    <w:rsid w:val="00361898"/>
    <w:rsid w:val="004334B4"/>
    <w:rsid w:val="005F3994"/>
    <w:rsid w:val="008A7504"/>
    <w:rsid w:val="00D47FA6"/>
    <w:rsid w:val="00EB0D29"/>
    <w:rsid w:val="00F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F126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2635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126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263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F126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2635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126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26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Siliane Bjerre</cp:lastModifiedBy>
  <cp:revision>5</cp:revision>
  <dcterms:created xsi:type="dcterms:W3CDTF">2016-06-13T10:37:00Z</dcterms:created>
  <dcterms:modified xsi:type="dcterms:W3CDTF">2016-07-08T10:24:00Z</dcterms:modified>
</cp:coreProperties>
</file>